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19" w:rsidRDefault="00156319" w:rsidP="00156319">
      <w:pPr>
        <w:jc w:val="center"/>
      </w:pPr>
    </w:p>
    <w:p w:rsidR="00156319" w:rsidRPr="00DE3208" w:rsidRDefault="00156319" w:rsidP="00156319">
      <w:pPr>
        <w:jc w:val="center"/>
        <w:rPr>
          <w:rFonts w:cs="Arial"/>
          <w:b/>
        </w:rPr>
      </w:pPr>
      <w:r w:rsidRPr="00DE3208">
        <w:rPr>
          <w:rFonts w:cs="Arial"/>
          <w:b/>
        </w:rPr>
        <w:t>MENTAL HEALTH SUPPORT SPECIALIST</w:t>
      </w:r>
    </w:p>
    <w:p w:rsidR="00156319" w:rsidRPr="00DE3208" w:rsidRDefault="00156319" w:rsidP="00156319">
      <w:pPr>
        <w:jc w:val="center"/>
        <w:rPr>
          <w:rFonts w:cs="Arial"/>
        </w:rPr>
      </w:pPr>
    </w:p>
    <w:p w:rsidR="00156319" w:rsidRPr="00DE3208" w:rsidRDefault="00156319" w:rsidP="00156319">
      <w:pPr>
        <w:rPr>
          <w:rFonts w:cs="Arial"/>
        </w:rPr>
      </w:pPr>
      <w:r w:rsidRPr="00DE3208">
        <w:rPr>
          <w:rFonts w:cs="Arial"/>
          <w:b/>
          <w:u w:val="single"/>
        </w:rPr>
        <w:t>POSITION PURPOSE (DEFINITION)</w:t>
      </w:r>
    </w:p>
    <w:p w:rsidR="00156319" w:rsidRPr="00DE3208" w:rsidRDefault="00156319" w:rsidP="00156319">
      <w:pPr>
        <w:rPr>
          <w:rFonts w:cs="Arial"/>
        </w:rPr>
      </w:pPr>
      <w:r w:rsidRPr="00DE3208">
        <w:rPr>
          <w:rFonts w:cs="Arial"/>
        </w:rPr>
        <w:t>Under general supervision provides support to children, youth and families in a variety of settings including home, school, and community; provides 1:1 behavior coaching in a home, school or community setting; provides referral and linkage to community resources; provides parent education and support as directed; performs related work as assigned.</w:t>
      </w:r>
    </w:p>
    <w:p w:rsidR="00156319" w:rsidRPr="00DE3208" w:rsidRDefault="00156319" w:rsidP="00156319">
      <w:pPr>
        <w:rPr>
          <w:rFonts w:cs="Arial"/>
        </w:rPr>
      </w:pPr>
    </w:p>
    <w:p w:rsidR="00156319" w:rsidRPr="00DE3208" w:rsidRDefault="00156319" w:rsidP="00156319">
      <w:pPr>
        <w:rPr>
          <w:rFonts w:cs="Arial"/>
        </w:rPr>
      </w:pPr>
      <w:r w:rsidRPr="00DE3208">
        <w:rPr>
          <w:rFonts w:cs="Arial"/>
          <w:b/>
          <w:u w:val="single"/>
        </w:rPr>
        <w:t>ESSENTIAL DUTIES</w:t>
      </w:r>
    </w:p>
    <w:p w:rsidR="00156319" w:rsidRPr="00156319" w:rsidRDefault="00156319" w:rsidP="0015631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319">
        <w:rPr>
          <w:rFonts w:asciiTheme="minorHAnsi" w:hAnsiTheme="minorHAnsi" w:cs="Arial"/>
          <w:sz w:val="22"/>
          <w:szCs w:val="22"/>
        </w:rPr>
        <w:t>Provides a variety of services as outlined in a child or youth’s Individual Educational Plan or Mental Health Treatment Plan; may participate in the development of such plan.</w:t>
      </w:r>
    </w:p>
    <w:p w:rsidR="00156319" w:rsidRPr="00156319" w:rsidRDefault="00156319" w:rsidP="0015631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319">
        <w:rPr>
          <w:rFonts w:asciiTheme="minorHAnsi" w:hAnsiTheme="minorHAnsi" w:cs="Arial"/>
          <w:sz w:val="22"/>
          <w:szCs w:val="22"/>
        </w:rPr>
        <w:t xml:space="preserve">Provides 1:1 behavioral interventions for children and youth in home, school and community settings </w:t>
      </w:r>
    </w:p>
    <w:p w:rsidR="00156319" w:rsidRPr="00156319" w:rsidRDefault="00156319" w:rsidP="0015631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319">
        <w:rPr>
          <w:rFonts w:asciiTheme="minorHAnsi" w:hAnsiTheme="minorHAnsi" w:cs="Arial"/>
          <w:sz w:val="22"/>
          <w:szCs w:val="22"/>
        </w:rPr>
        <w:t>Provides time-structuring activities, appropriate time out strategies, and immediate behavioral reinforcements.</w:t>
      </w:r>
    </w:p>
    <w:p w:rsidR="00156319" w:rsidRPr="00156319" w:rsidRDefault="00156319" w:rsidP="0015631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1440"/>
        </w:tabs>
        <w:spacing w:after="0" w:line="240" w:lineRule="auto"/>
        <w:rPr>
          <w:rFonts w:cs="Arial"/>
        </w:rPr>
      </w:pPr>
      <w:r w:rsidRPr="00156319">
        <w:rPr>
          <w:rFonts w:cs="Arial"/>
        </w:rPr>
        <w:t>Provides cognitive behavioral approaches, such as cognitive restructuring, use of hierarchies, and graduated exposure.</w:t>
      </w:r>
    </w:p>
    <w:p w:rsidR="00156319" w:rsidRPr="00DE3208" w:rsidRDefault="00156319" w:rsidP="0015631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1440"/>
        </w:tabs>
        <w:spacing w:after="0" w:line="240" w:lineRule="auto"/>
        <w:rPr>
          <w:rFonts w:cs="Arial"/>
        </w:rPr>
      </w:pPr>
      <w:r w:rsidRPr="00DE3208">
        <w:rPr>
          <w:rFonts w:cs="Arial"/>
        </w:rPr>
        <w:t>Assists the child/youth to engage in, or remain engaged in, appropriate activities.</w:t>
      </w:r>
    </w:p>
    <w:p w:rsidR="00156319" w:rsidRPr="00DE3208" w:rsidRDefault="00156319" w:rsidP="0015631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1440"/>
        </w:tabs>
        <w:spacing w:after="0" w:line="240" w:lineRule="auto"/>
        <w:rPr>
          <w:rFonts w:cs="Arial"/>
        </w:rPr>
      </w:pPr>
      <w:r w:rsidRPr="00DE3208">
        <w:rPr>
          <w:rFonts w:cs="Arial"/>
        </w:rPr>
        <w:t>Assists in developing the child or youth’s ability to sustain self-directed appropriate behavior, internalize a sense of social responsibility, and/or enable participation proactively in community activities.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DE3208">
        <w:rPr>
          <w:rFonts w:eastAsia="Calibri" w:cs="Arial"/>
        </w:rPr>
        <w:t>Assists, teaches, and mentors the child, youth and family in order to meet the child or youth’s needs in the following areas: daily living skills, social skills, grooming and personal hygiene skills, medication compliance, and support resources.</w:t>
      </w:r>
      <w:r w:rsidRPr="00DE3208">
        <w:rPr>
          <w:rFonts w:eastAsia="Calibri" w:cs="Arial"/>
        </w:rPr>
        <w:tab/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DE3208">
        <w:rPr>
          <w:rFonts w:eastAsia="Calibri" w:cs="Arial"/>
        </w:rPr>
        <w:t>Encourages, teaches, and mentors recreational and leisure activities within the family to support the child or youth’s growth and development; fosters social skills to enable the child or youth to maintain healthy peer relationships.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DE3208">
        <w:rPr>
          <w:rFonts w:eastAsia="Calibri" w:cs="Arial"/>
        </w:rPr>
        <w:t xml:space="preserve">Monitors, supports, and assists the child, youth and family on a regular basis in developing and maintaining the skills required to achieve self-sufficiency; arranges for money management and educational, socialization, parenting skills, rehabilitation, health and other social services in order to meet the child or youth’s needs. </w:t>
      </w:r>
    </w:p>
    <w:p w:rsidR="00156319" w:rsidRPr="00156319" w:rsidRDefault="00156319" w:rsidP="00156319">
      <w:pPr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DE3208">
        <w:rPr>
          <w:rFonts w:eastAsia="Calibri" w:cs="Arial"/>
        </w:rPr>
        <w:t xml:space="preserve">Teaches, demonstrates, and reinforces positive parenting techniques on an individual or group </w:t>
      </w:r>
      <w:r w:rsidRPr="00156319">
        <w:rPr>
          <w:rFonts w:eastAsia="Calibri" w:cs="Arial"/>
        </w:rPr>
        <w:t>basis to improve the child or youth’s functioning in the home, at school, and in the community.</w:t>
      </w:r>
      <w:r w:rsidRPr="00156319">
        <w:rPr>
          <w:rFonts w:eastAsia="Calibri" w:cs="Arial"/>
        </w:rPr>
        <w:tab/>
      </w:r>
    </w:p>
    <w:p w:rsidR="00156319" w:rsidRPr="00156319" w:rsidRDefault="00156319" w:rsidP="00156319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56319">
        <w:rPr>
          <w:rFonts w:asciiTheme="minorHAnsi" w:hAnsiTheme="minorHAnsi" w:cs="Arial"/>
        </w:rPr>
        <w:t>Ensures safety of child or youth at all times during the provision of services.</w:t>
      </w:r>
    </w:p>
    <w:p w:rsidR="00156319" w:rsidRPr="00156319" w:rsidRDefault="00156319" w:rsidP="00156319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56319">
        <w:rPr>
          <w:rFonts w:asciiTheme="minorHAnsi" w:hAnsiTheme="minorHAnsi" w:cs="Arial"/>
        </w:rPr>
        <w:t>Links the child, youth or family to needed medical, educational, social, prevocational, vocational, and rehabilitative resources and other needed community resources; may provide transportation for children, youth or family members on a limited basis.</w:t>
      </w:r>
    </w:p>
    <w:p w:rsidR="00156319" w:rsidRDefault="00156319" w:rsidP="00156319">
      <w:pPr>
        <w:spacing w:after="0" w:line="240" w:lineRule="auto"/>
        <w:ind w:left="720"/>
        <w:rPr>
          <w:rFonts w:cs="Arial"/>
        </w:rPr>
      </w:pPr>
    </w:p>
    <w:p w:rsidR="00156319" w:rsidRDefault="00156319" w:rsidP="00156319">
      <w:pPr>
        <w:spacing w:after="0" w:line="240" w:lineRule="auto"/>
        <w:ind w:left="720"/>
        <w:rPr>
          <w:rFonts w:cs="Arial"/>
        </w:rPr>
      </w:pPr>
    </w:p>
    <w:p w:rsidR="00156319" w:rsidRDefault="00156319" w:rsidP="00156319">
      <w:pPr>
        <w:spacing w:after="0" w:line="240" w:lineRule="auto"/>
        <w:ind w:left="720"/>
        <w:rPr>
          <w:rFonts w:cs="Arial"/>
        </w:rPr>
      </w:pPr>
    </w:p>
    <w:p w:rsidR="00156319" w:rsidRDefault="00156319" w:rsidP="00156319">
      <w:pPr>
        <w:spacing w:after="0" w:line="240" w:lineRule="auto"/>
        <w:ind w:left="720"/>
        <w:rPr>
          <w:rFonts w:cs="Arial"/>
        </w:rPr>
      </w:pPr>
    </w:p>
    <w:p w:rsidR="00156319" w:rsidRDefault="00156319" w:rsidP="00156319">
      <w:pPr>
        <w:spacing w:after="0" w:line="240" w:lineRule="auto"/>
        <w:ind w:left="720"/>
        <w:rPr>
          <w:rFonts w:cs="Arial"/>
        </w:rPr>
      </w:pPr>
    </w:p>
    <w:p w:rsidR="00156319" w:rsidRDefault="00156319" w:rsidP="00156319">
      <w:pPr>
        <w:spacing w:after="0" w:line="240" w:lineRule="auto"/>
        <w:ind w:left="720"/>
        <w:rPr>
          <w:rFonts w:cs="Arial"/>
        </w:rPr>
      </w:pPr>
    </w:p>
    <w:p w:rsidR="00156319" w:rsidRDefault="00156319" w:rsidP="00156319">
      <w:pPr>
        <w:spacing w:after="0" w:line="240" w:lineRule="auto"/>
        <w:ind w:left="720"/>
        <w:rPr>
          <w:rFonts w:cs="Arial"/>
        </w:rPr>
      </w:pPr>
    </w:p>
    <w:p w:rsidR="00156319" w:rsidRDefault="00156319" w:rsidP="00156319">
      <w:pPr>
        <w:spacing w:after="0" w:line="240" w:lineRule="auto"/>
        <w:ind w:left="720"/>
        <w:rPr>
          <w:rFonts w:cs="Arial"/>
        </w:rPr>
      </w:pPr>
    </w:p>
    <w:p w:rsidR="00156319" w:rsidRDefault="00156319" w:rsidP="00156319">
      <w:pPr>
        <w:spacing w:after="0" w:line="240" w:lineRule="auto"/>
        <w:ind w:left="720"/>
        <w:rPr>
          <w:rFonts w:cs="Arial"/>
        </w:rPr>
      </w:pPr>
      <w:bookmarkStart w:id="0" w:name="_GoBack"/>
      <w:bookmarkEnd w:id="0"/>
    </w:p>
    <w:p w:rsidR="00156319" w:rsidRDefault="00156319" w:rsidP="00156319">
      <w:pPr>
        <w:spacing w:after="0" w:line="240" w:lineRule="auto"/>
        <w:ind w:left="720"/>
        <w:rPr>
          <w:rFonts w:cs="Arial"/>
        </w:rPr>
      </w:pP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Accurately and efficiently documents all work performed using templates as provided by Changing Tides Family Services; submits billing documentation in accordance with administrative directions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Participates in required professional development activities, which may include individual supervision and group supervision</w:t>
      </w:r>
    </w:p>
    <w:p w:rsidR="00156319" w:rsidRPr="00156319" w:rsidRDefault="00156319" w:rsidP="00156319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56319">
        <w:rPr>
          <w:rFonts w:asciiTheme="minorHAnsi" w:hAnsiTheme="minorHAnsi" w:cs="Arial"/>
        </w:rPr>
        <w:t>Coordinates work with other professionals and para-professionals who are serving the student/client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Maintains contemporary knowledge of evidence based practices and best practices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Demonstrates sensitivity in working with children, youth and, their families, and other professionals who may come from diverse cultures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Maintains confidentiality of information and ensures appropriate releases of information are on file prior to sharing information; adheres to HIPAA regulations for services which meet the standard of medical necessity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Efficiently uses a personal computer, laptop, or other electronic equipment and electronic software supplied by Changing Tides Family Services.  Demonstrates ability to prepare progress notes</w:t>
      </w:r>
      <w:r>
        <w:rPr>
          <w:rFonts w:cs="Arial"/>
        </w:rPr>
        <w:t xml:space="preserve"> and other documentation in Word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Participates at community events, meetings, and activities which support Changing Tides Family Services to achieve its goals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May be assigned to research various mental health topics; makes reports as assigned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Exercises sound independent judgment and takes appropriate action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Applies home visiting best practices when in the field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Meets any productivity standard which may be assigned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Participates in quality assurance activities which may include peer reviews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Immediately communicates to Clinical Services Director and Family Empowerment Services Director any instances of unusual incidents; submits reports as required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Reports suspected cases of child abuse and elder abuse in accordance with mandated reporting requirements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Operates under the clinical direction of the Clinical Services Director</w:t>
      </w:r>
    </w:p>
    <w:p w:rsidR="00156319" w:rsidRPr="00DE3208" w:rsidRDefault="00156319" w:rsidP="0015631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E3208">
        <w:rPr>
          <w:rFonts w:cs="Arial"/>
        </w:rPr>
        <w:t>Complies with Changing Tides Family Services Personnel Polices and other formal Changing Tides Family Services guidelines and policies</w:t>
      </w:r>
    </w:p>
    <w:p w:rsidR="00156319" w:rsidRPr="002933AE" w:rsidRDefault="00156319" w:rsidP="00156319">
      <w:pPr>
        <w:tabs>
          <w:tab w:val="left" w:pos="1800"/>
        </w:tabs>
        <w:rPr>
          <w:rFonts w:cs="Arial"/>
          <w:sz w:val="18"/>
        </w:rPr>
      </w:pPr>
    </w:p>
    <w:p w:rsidR="00156319" w:rsidRPr="00DE3208" w:rsidRDefault="00156319" w:rsidP="00156319">
      <w:pPr>
        <w:rPr>
          <w:rFonts w:cs="Arial"/>
        </w:rPr>
      </w:pPr>
      <w:r w:rsidRPr="00DE3208">
        <w:rPr>
          <w:rFonts w:cs="Arial"/>
          <w:b/>
          <w:u w:val="single"/>
        </w:rPr>
        <w:t>QUALIFICATIONS</w:t>
      </w:r>
    </w:p>
    <w:p w:rsidR="00156319" w:rsidRPr="00DE3208" w:rsidRDefault="00156319" w:rsidP="00156319">
      <w:pPr>
        <w:rPr>
          <w:rFonts w:cs="Arial"/>
          <w:b/>
        </w:rPr>
      </w:pPr>
      <w:r w:rsidRPr="00DE3208">
        <w:rPr>
          <w:rFonts w:cs="Arial"/>
          <w:b/>
        </w:rPr>
        <w:t>Education and Experience</w:t>
      </w:r>
    </w:p>
    <w:p w:rsidR="00156319" w:rsidRPr="00DE3208" w:rsidRDefault="00156319" w:rsidP="00156319">
      <w:pPr>
        <w:rPr>
          <w:rFonts w:cs="Arial"/>
        </w:rPr>
      </w:pPr>
      <w:r w:rsidRPr="00DE3208">
        <w:rPr>
          <w:rFonts w:cs="Arial"/>
        </w:rPr>
        <w:t>Requires:</w:t>
      </w:r>
    </w:p>
    <w:p w:rsidR="00156319" w:rsidRPr="00156319" w:rsidRDefault="00156319" w:rsidP="00156319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156319">
        <w:rPr>
          <w:rFonts w:asciiTheme="minorHAnsi" w:hAnsiTheme="minorHAnsi" w:cs="Arial"/>
        </w:rPr>
        <w:t xml:space="preserve">Bachelor’s Degree in psychology, social work, child development or related field, </w:t>
      </w:r>
    </w:p>
    <w:p w:rsidR="00156319" w:rsidRPr="00156319" w:rsidRDefault="00156319" w:rsidP="00156319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156319">
        <w:rPr>
          <w:rFonts w:asciiTheme="minorHAnsi" w:hAnsiTheme="minorHAnsi" w:cs="Arial"/>
        </w:rPr>
        <w:t xml:space="preserve">Two </w:t>
      </w:r>
      <w:proofErr w:type="spellStart"/>
      <w:r w:rsidRPr="00156319">
        <w:rPr>
          <w:rFonts w:asciiTheme="minorHAnsi" w:hAnsiTheme="minorHAnsi" w:cs="Arial"/>
        </w:rPr>
        <w:t>years</w:t>
      </w:r>
      <w:proofErr w:type="spellEnd"/>
      <w:r w:rsidRPr="00156319">
        <w:rPr>
          <w:rFonts w:asciiTheme="minorHAnsi" w:hAnsiTheme="minorHAnsi" w:cs="Arial"/>
        </w:rPr>
        <w:t xml:space="preserve"> work experience with children, youth and families</w:t>
      </w:r>
    </w:p>
    <w:p w:rsidR="00156319" w:rsidRDefault="00156319" w:rsidP="00156319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</w:p>
    <w:p w:rsidR="00156319" w:rsidRDefault="00156319" w:rsidP="00156319">
      <w:pPr>
        <w:pStyle w:val="ListParagraph"/>
        <w:rPr>
          <w:rFonts w:asciiTheme="minorHAnsi" w:hAnsiTheme="minorHAnsi" w:cs="Arial"/>
        </w:rPr>
      </w:pPr>
    </w:p>
    <w:p w:rsidR="00156319" w:rsidRDefault="00156319" w:rsidP="00156319">
      <w:pPr>
        <w:pStyle w:val="ListParagraph"/>
        <w:rPr>
          <w:rFonts w:asciiTheme="minorHAnsi" w:hAnsiTheme="minorHAnsi" w:cs="Arial"/>
        </w:rPr>
      </w:pPr>
    </w:p>
    <w:p w:rsidR="00156319" w:rsidRDefault="00156319" w:rsidP="00156319">
      <w:pPr>
        <w:pStyle w:val="ListParagraph"/>
        <w:rPr>
          <w:rFonts w:asciiTheme="minorHAnsi" w:hAnsiTheme="minorHAnsi" w:cs="Arial"/>
        </w:rPr>
      </w:pPr>
    </w:p>
    <w:p w:rsidR="00156319" w:rsidRDefault="00156319" w:rsidP="00156319">
      <w:pPr>
        <w:pStyle w:val="ListParagraph"/>
        <w:rPr>
          <w:rFonts w:asciiTheme="minorHAnsi" w:hAnsiTheme="minorHAnsi" w:cs="Arial"/>
        </w:rPr>
      </w:pPr>
    </w:p>
    <w:p w:rsidR="00156319" w:rsidRDefault="00156319" w:rsidP="00156319">
      <w:pPr>
        <w:pStyle w:val="ListParagraph"/>
        <w:rPr>
          <w:rFonts w:asciiTheme="minorHAnsi" w:hAnsiTheme="minorHAnsi" w:cs="Arial"/>
        </w:rPr>
      </w:pPr>
    </w:p>
    <w:p w:rsidR="00156319" w:rsidRDefault="00156319" w:rsidP="00156319">
      <w:pPr>
        <w:pStyle w:val="ListParagraph"/>
        <w:rPr>
          <w:rFonts w:asciiTheme="minorHAnsi" w:hAnsiTheme="minorHAnsi" w:cs="Arial"/>
        </w:rPr>
      </w:pPr>
    </w:p>
    <w:p w:rsidR="00156319" w:rsidRDefault="00156319" w:rsidP="00156319">
      <w:pPr>
        <w:pStyle w:val="ListParagraph"/>
        <w:rPr>
          <w:rFonts w:asciiTheme="minorHAnsi" w:hAnsiTheme="minorHAnsi" w:cs="Arial"/>
        </w:rPr>
      </w:pPr>
    </w:p>
    <w:p w:rsidR="00156319" w:rsidRPr="00156319" w:rsidRDefault="00156319" w:rsidP="00156319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156319">
        <w:rPr>
          <w:rFonts w:asciiTheme="minorHAnsi" w:hAnsiTheme="minorHAnsi" w:cs="Arial"/>
        </w:rPr>
        <w:t>An Associate of Arts Degree in one of the above fields and four years of work experience will be considered</w:t>
      </w:r>
    </w:p>
    <w:p w:rsidR="00156319" w:rsidRPr="002933AE" w:rsidRDefault="00156319" w:rsidP="00156319">
      <w:pPr>
        <w:rPr>
          <w:rFonts w:cs="Arial"/>
          <w:sz w:val="18"/>
        </w:rPr>
      </w:pPr>
    </w:p>
    <w:p w:rsidR="00156319" w:rsidRPr="00156319" w:rsidRDefault="00156319" w:rsidP="00156319">
      <w:pPr>
        <w:rPr>
          <w:rFonts w:cs="Arial"/>
          <w:b/>
          <w:u w:val="single"/>
        </w:rPr>
      </w:pPr>
      <w:r w:rsidRPr="00156319">
        <w:rPr>
          <w:rFonts w:cs="Arial"/>
          <w:b/>
          <w:u w:val="single"/>
        </w:rPr>
        <w:t>ADDITIONAL REQUIREMENTS</w:t>
      </w:r>
    </w:p>
    <w:p w:rsidR="00156319" w:rsidRPr="00156319" w:rsidRDefault="00156319" w:rsidP="00156319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156319">
        <w:rPr>
          <w:rFonts w:asciiTheme="minorHAnsi" w:hAnsiTheme="minorHAnsi" w:cs="Arial"/>
        </w:rPr>
        <w:t>Must complete 16 hours of Pro-ACT training within six months of hire</w:t>
      </w:r>
    </w:p>
    <w:p w:rsidR="00156319" w:rsidRPr="00156319" w:rsidRDefault="00156319" w:rsidP="00156319">
      <w:pPr>
        <w:pStyle w:val="BodyTextIndent"/>
        <w:numPr>
          <w:ilvl w:val="0"/>
          <w:numId w:val="4"/>
        </w:numPr>
        <w:rPr>
          <w:rFonts w:asciiTheme="minorHAnsi" w:hAnsiTheme="minorHAnsi"/>
        </w:rPr>
      </w:pPr>
      <w:r w:rsidRPr="00156319">
        <w:rPr>
          <w:rFonts w:asciiTheme="minorHAnsi" w:hAnsiTheme="minorHAnsi"/>
        </w:rPr>
        <w:t>Must be able to pass a criminal history fingerprint clearance at the DOJ and FBI level</w:t>
      </w:r>
    </w:p>
    <w:p w:rsidR="00156319" w:rsidRPr="00156319" w:rsidRDefault="00156319" w:rsidP="00156319">
      <w:pPr>
        <w:pStyle w:val="BodyTextIndent"/>
        <w:numPr>
          <w:ilvl w:val="0"/>
          <w:numId w:val="4"/>
        </w:numPr>
        <w:rPr>
          <w:rFonts w:asciiTheme="minorHAnsi" w:hAnsiTheme="minorHAnsi"/>
        </w:rPr>
      </w:pPr>
      <w:r w:rsidRPr="00156319">
        <w:rPr>
          <w:rFonts w:asciiTheme="minorHAnsi" w:hAnsiTheme="minorHAnsi"/>
        </w:rPr>
        <w:t>Must possess a valid California driver’s license, current automobile insurance, and a vehicle for work</w:t>
      </w:r>
    </w:p>
    <w:p w:rsidR="00156319" w:rsidRPr="00156319" w:rsidRDefault="00156319" w:rsidP="0015631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156319">
        <w:rPr>
          <w:rFonts w:asciiTheme="minorHAnsi" w:hAnsiTheme="minorHAnsi" w:cs="Arial"/>
        </w:rPr>
        <w:t>Ability to work a varied schedule including evenings, weekends, and early mornings</w:t>
      </w:r>
    </w:p>
    <w:p w:rsidR="00156319" w:rsidRPr="00156319" w:rsidRDefault="00156319" w:rsidP="0015631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156319">
        <w:rPr>
          <w:rFonts w:asciiTheme="minorHAnsi" w:hAnsiTheme="minorHAnsi" w:cs="Arial"/>
        </w:rPr>
        <w:t>Ability to meet with students/clients and/or their families in a variety of settings throu</w:t>
      </w:r>
      <w:r>
        <w:rPr>
          <w:rFonts w:asciiTheme="minorHAnsi" w:hAnsiTheme="minorHAnsi" w:cs="Arial"/>
        </w:rPr>
        <w:t xml:space="preserve">ghout Humboldt County, such as </w:t>
      </w:r>
      <w:r w:rsidRPr="00156319">
        <w:rPr>
          <w:rFonts w:asciiTheme="minorHAnsi" w:hAnsiTheme="minorHAnsi" w:cs="Arial"/>
        </w:rPr>
        <w:t>school sites, in homes, at family resource centers, at community locations</w:t>
      </w:r>
    </w:p>
    <w:p w:rsidR="00156319" w:rsidRDefault="00156319" w:rsidP="00156319">
      <w:r w:rsidRPr="00DE3208">
        <w:rPr>
          <w:rFonts w:ascii="Arial" w:hAnsi="Arial" w:cs="Arial"/>
        </w:rPr>
        <w:tab/>
      </w:r>
      <w:r w:rsidRPr="00DE3208">
        <w:rPr>
          <w:rFonts w:ascii="Arial" w:hAnsi="Arial" w:cs="Arial"/>
        </w:rPr>
        <w:tab/>
      </w:r>
      <w:r w:rsidRPr="00DE3208">
        <w:rPr>
          <w:rFonts w:ascii="Arial" w:hAnsi="Arial" w:cs="Arial"/>
        </w:rPr>
        <w:tab/>
      </w:r>
      <w:r w:rsidRPr="00DE3208">
        <w:rPr>
          <w:rFonts w:ascii="Arial" w:hAnsi="Arial" w:cs="Arial"/>
        </w:rPr>
        <w:tab/>
      </w:r>
    </w:p>
    <w:sectPr w:rsidR="00156319" w:rsidSect="00CF6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E8" w:rsidRDefault="00F05CE8" w:rsidP="00357B37">
      <w:pPr>
        <w:spacing w:after="0" w:line="240" w:lineRule="auto"/>
      </w:pPr>
      <w:r>
        <w:separator/>
      </w:r>
    </w:p>
  </w:endnote>
  <w:endnote w:type="continuationSeparator" w:id="0">
    <w:p w:rsidR="00F05CE8" w:rsidRDefault="00F05CE8" w:rsidP="003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E8" w:rsidRDefault="00F05CE8" w:rsidP="00357B37">
      <w:pPr>
        <w:spacing w:after="0" w:line="240" w:lineRule="auto"/>
      </w:pPr>
      <w:r>
        <w:separator/>
      </w:r>
    </w:p>
  </w:footnote>
  <w:footnote w:type="continuationSeparator" w:id="0">
    <w:p w:rsidR="00F05CE8" w:rsidRDefault="00F05CE8" w:rsidP="0035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37" w:rsidRDefault="00357B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8590" cy="10020300"/>
          <wp:effectExtent l="19050" t="0" r="3810" b="0"/>
          <wp:wrapNone/>
          <wp:docPr id="1" name="Picture 0" descr="letterhead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1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002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5B21"/>
    <w:multiLevelType w:val="hybridMultilevel"/>
    <w:tmpl w:val="A4365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1E52"/>
    <w:multiLevelType w:val="hybridMultilevel"/>
    <w:tmpl w:val="D098D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01476"/>
    <w:multiLevelType w:val="hybridMultilevel"/>
    <w:tmpl w:val="B8D69306"/>
    <w:lvl w:ilvl="0" w:tplc="9A182F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109B"/>
    <w:multiLevelType w:val="hybridMultilevel"/>
    <w:tmpl w:val="B882E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7"/>
    <w:rsid w:val="00156319"/>
    <w:rsid w:val="001625EE"/>
    <w:rsid w:val="001B5F27"/>
    <w:rsid w:val="003056C0"/>
    <w:rsid w:val="00357B37"/>
    <w:rsid w:val="003631ED"/>
    <w:rsid w:val="0063511C"/>
    <w:rsid w:val="00695783"/>
    <w:rsid w:val="00707748"/>
    <w:rsid w:val="007F3DFB"/>
    <w:rsid w:val="00832FC7"/>
    <w:rsid w:val="00C44917"/>
    <w:rsid w:val="00C94C9E"/>
    <w:rsid w:val="00CF6782"/>
    <w:rsid w:val="00D4375E"/>
    <w:rsid w:val="00F05CE8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E9068"/>
  <w15:docId w15:val="{93A188F8-124B-4B1E-938C-B25397A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B37"/>
  </w:style>
  <w:style w:type="paragraph" w:styleId="Footer">
    <w:name w:val="footer"/>
    <w:basedOn w:val="Normal"/>
    <w:link w:val="FooterChar"/>
    <w:uiPriority w:val="99"/>
    <w:semiHidden/>
    <w:unhideWhenUsed/>
    <w:rsid w:val="0035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B37"/>
  </w:style>
  <w:style w:type="paragraph" w:styleId="BalloonText">
    <w:name w:val="Balloon Text"/>
    <w:basedOn w:val="Normal"/>
    <w:link w:val="BalloonTextChar"/>
    <w:uiPriority w:val="99"/>
    <w:semiHidden/>
    <w:unhideWhenUsed/>
    <w:rsid w:val="0035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3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156319"/>
    <w:pPr>
      <w:spacing w:after="0" w:line="240" w:lineRule="auto"/>
      <w:ind w:left="720" w:hanging="72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6319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56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33D3-C5FF-4C8F-A7C2-A94F454A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Tides Family Services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2016-11-10T17:41:00Z</dcterms:created>
  <dcterms:modified xsi:type="dcterms:W3CDTF">2016-11-10T17:41:00Z</dcterms:modified>
</cp:coreProperties>
</file>